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FF0997" w:rsidP="00D31D50">
      <w:pPr>
        <w:spacing w:line="220" w:lineRule="atLeast"/>
        <w:rPr>
          <w:rFonts w:ascii="Arial" w:hAnsi="Arial" w:cs="Arial"/>
          <w:color w:val="222222"/>
          <w:sz w:val="20"/>
          <w:szCs w:val="20"/>
          <w:shd w:val="clear" w:color="auto" w:fill="FFFFFF"/>
        </w:rPr>
      </w:pPr>
      <w:r>
        <w:rPr>
          <w:rFonts w:ascii="Arial" w:hAnsi="Arial" w:cs="Arial"/>
          <w:color w:val="222222"/>
          <w:sz w:val="20"/>
          <w:szCs w:val="20"/>
          <w:shd w:val="clear" w:color="auto" w:fill="FFFFFF"/>
        </w:rPr>
        <w:t> </w:t>
      </w:r>
      <w:r>
        <w:rPr>
          <w:rFonts w:ascii="Arial" w:hAnsi="Arial" w:cs="Arial"/>
          <w:color w:val="222222"/>
          <w:sz w:val="20"/>
          <w:szCs w:val="20"/>
          <w:shd w:val="clear" w:color="auto" w:fill="FFFFFF"/>
        </w:rPr>
        <w:t>当确定需要对质量管理体系进行变更时，此种变更应经策划并系统的实施（见</w:t>
      </w:r>
      <w:r>
        <w:rPr>
          <w:rFonts w:ascii="Arial" w:hAnsi="Arial" w:cs="Arial"/>
          <w:color w:val="222222"/>
          <w:sz w:val="20"/>
          <w:szCs w:val="20"/>
          <w:shd w:val="clear" w:color="auto" w:fill="FFFFFF"/>
        </w:rPr>
        <w:t>4.4</w:t>
      </w:r>
      <w:r>
        <w:rPr>
          <w:rFonts w:ascii="Arial" w:hAnsi="Arial" w:cs="Arial"/>
          <w:color w:val="222222"/>
          <w:sz w:val="20"/>
          <w:szCs w:val="20"/>
          <w:shd w:val="clear" w:color="auto" w:fill="FFFFFF"/>
        </w:rPr>
        <w:t>），由管理者代表组织。</w:t>
      </w:r>
      <w:r>
        <w:rPr>
          <w:rFonts w:ascii="Arial" w:hAnsi="Arial" w:cs="Arial"/>
          <w:color w:val="222222"/>
          <w:sz w:val="20"/>
          <w:szCs w:val="20"/>
        </w:rPr>
        <w:br/>
      </w:r>
      <w:r>
        <w:rPr>
          <w:rFonts w:ascii="Arial" w:hAnsi="Arial" w:cs="Arial"/>
          <w:color w:val="222222"/>
          <w:sz w:val="20"/>
          <w:szCs w:val="20"/>
          <w:shd w:val="clear" w:color="auto" w:fill="FFFFFF"/>
        </w:rPr>
        <w:t>这时，要考虑：</w:t>
      </w:r>
      <w:r>
        <w:rPr>
          <w:rFonts w:ascii="Arial" w:hAnsi="Arial" w:cs="Arial"/>
          <w:color w:val="222222"/>
          <w:sz w:val="20"/>
          <w:szCs w:val="20"/>
        </w:rPr>
        <w:br/>
      </w:r>
      <w:r>
        <w:rPr>
          <w:rFonts w:ascii="Arial" w:hAnsi="Arial" w:cs="Arial"/>
          <w:color w:val="222222"/>
          <w:sz w:val="20"/>
          <w:szCs w:val="20"/>
          <w:shd w:val="clear" w:color="auto" w:fill="FFFFFF"/>
        </w:rPr>
        <w:t xml:space="preserve">  a) </w:t>
      </w:r>
      <w:r>
        <w:rPr>
          <w:rFonts w:ascii="Arial" w:hAnsi="Arial" w:cs="Arial"/>
          <w:color w:val="222222"/>
          <w:sz w:val="20"/>
          <w:szCs w:val="20"/>
          <w:shd w:val="clear" w:color="auto" w:fill="FFFFFF"/>
        </w:rPr>
        <w:t>变更目的及其潜在后果；</w:t>
      </w:r>
      <w:r>
        <w:rPr>
          <w:rFonts w:ascii="Arial" w:hAnsi="Arial" w:cs="Arial"/>
          <w:color w:val="222222"/>
          <w:sz w:val="20"/>
          <w:szCs w:val="20"/>
        </w:rPr>
        <w:br/>
      </w:r>
      <w:r>
        <w:rPr>
          <w:rFonts w:ascii="Arial" w:hAnsi="Arial" w:cs="Arial"/>
          <w:color w:val="222222"/>
          <w:sz w:val="20"/>
          <w:szCs w:val="20"/>
          <w:shd w:val="clear" w:color="auto" w:fill="FFFFFF"/>
        </w:rPr>
        <w:t xml:space="preserve">  b) </w:t>
      </w:r>
      <w:r>
        <w:rPr>
          <w:rFonts w:ascii="Arial" w:hAnsi="Arial" w:cs="Arial"/>
          <w:color w:val="222222"/>
          <w:sz w:val="20"/>
          <w:szCs w:val="20"/>
          <w:shd w:val="clear" w:color="auto" w:fill="FFFFFF"/>
        </w:rPr>
        <w:t>质量管理体系的完整性；</w:t>
      </w:r>
      <w:r>
        <w:rPr>
          <w:rFonts w:ascii="Arial" w:hAnsi="Arial" w:cs="Arial"/>
          <w:color w:val="222222"/>
          <w:sz w:val="20"/>
          <w:szCs w:val="20"/>
        </w:rPr>
        <w:br/>
      </w:r>
      <w:r>
        <w:rPr>
          <w:rFonts w:ascii="Arial" w:hAnsi="Arial" w:cs="Arial"/>
          <w:color w:val="222222"/>
          <w:sz w:val="20"/>
          <w:szCs w:val="20"/>
          <w:shd w:val="clear" w:color="auto" w:fill="FFFFFF"/>
        </w:rPr>
        <w:t xml:space="preserve">  c) </w:t>
      </w:r>
      <w:r>
        <w:rPr>
          <w:rFonts w:ascii="Arial" w:hAnsi="Arial" w:cs="Arial"/>
          <w:color w:val="222222"/>
          <w:sz w:val="20"/>
          <w:szCs w:val="20"/>
          <w:shd w:val="clear" w:color="auto" w:fill="FFFFFF"/>
        </w:rPr>
        <w:t>资源的可获得性；</w:t>
      </w:r>
      <w:r>
        <w:rPr>
          <w:rFonts w:ascii="Arial" w:hAnsi="Arial" w:cs="Arial"/>
          <w:color w:val="222222"/>
          <w:sz w:val="20"/>
          <w:szCs w:val="20"/>
        </w:rPr>
        <w:br/>
      </w:r>
      <w:r>
        <w:rPr>
          <w:rFonts w:ascii="Arial" w:hAnsi="Arial" w:cs="Arial"/>
          <w:color w:val="222222"/>
          <w:sz w:val="20"/>
          <w:szCs w:val="20"/>
          <w:shd w:val="clear" w:color="auto" w:fill="FFFFFF"/>
        </w:rPr>
        <w:t xml:space="preserve">d) </w:t>
      </w:r>
      <w:r>
        <w:rPr>
          <w:rFonts w:ascii="Arial" w:hAnsi="Arial" w:cs="Arial"/>
          <w:color w:val="222222"/>
          <w:sz w:val="20"/>
          <w:szCs w:val="20"/>
          <w:shd w:val="clear" w:color="auto" w:fill="FFFFFF"/>
        </w:rPr>
        <w:t>责任和权限的分配与再分配。</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说明</w:t>
      </w:r>
      <w:r>
        <w:rPr>
          <w:rFonts w:ascii="Arial" w:hAnsi="Arial" w:cs="Arial"/>
          <w:color w:val="222222"/>
          <w:sz w:val="20"/>
          <w:szCs w:val="20"/>
        </w:rPr>
        <w:br/>
      </w:r>
      <w:r>
        <w:rPr>
          <w:rFonts w:ascii="Arial" w:hAnsi="Arial" w:cs="Arial"/>
          <w:color w:val="222222"/>
          <w:sz w:val="20"/>
          <w:szCs w:val="20"/>
          <w:shd w:val="clear" w:color="auto" w:fill="FFFFFF"/>
        </w:rPr>
        <w:t xml:space="preserve">1. </w:t>
      </w:r>
      <w:r>
        <w:rPr>
          <w:rFonts w:ascii="Arial" w:hAnsi="Arial" w:cs="Arial"/>
          <w:color w:val="222222"/>
          <w:sz w:val="20"/>
          <w:szCs w:val="20"/>
          <w:shd w:val="clear" w:color="auto" w:fill="FFFFFF"/>
        </w:rPr>
        <w:t>质量目标的制定</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1</w:t>
      </w:r>
      <w:r>
        <w:rPr>
          <w:rFonts w:ascii="Arial" w:hAnsi="Arial" w:cs="Arial"/>
          <w:color w:val="222222"/>
          <w:sz w:val="20"/>
          <w:szCs w:val="20"/>
          <w:shd w:val="clear" w:color="auto" w:fill="FFFFFF"/>
        </w:rPr>
        <w:t>）应做到</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四符合</w:t>
      </w:r>
      <w:r>
        <w:rPr>
          <w:rFonts w:ascii="Arial" w:hAnsi="Arial" w:cs="Arial"/>
          <w:color w:val="222222"/>
          <w:sz w:val="20"/>
          <w:szCs w:val="20"/>
          <w:shd w:val="clear" w:color="auto" w:fill="FFFFFF"/>
        </w:rPr>
        <w:t>”</w:t>
      </w:r>
      <w:r>
        <w:rPr>
          <w:rFonts w:ascii="Arial" w:hAnsi="Arial" w:cs="Arial"/>
          <w:color w:val="222222"/>
          <w:sz w:val="20"/>
          <w:szCs w:val="20"/>
        </w:rPr>
        <w:br/>
      </w:r>
      <w:r>
        <w:rPr>
          <w:rFonts w:ascii="Arial" w:hAnsi="Arial" w:cs="Arial"/>
          <w:color w:val="222222"/>
          <w:sz w:val="20"/>
          <w:szCs w:val="20"/>
          <w:shd w:val="clear" w:color="auto" w:fill="FFFFFF"/>
        </w:rPr>
        <w:t>是否与组织的实际情况相符合，且与组织的质量方针保持一致；是否符合适用的法律法规和技术标准的要求；是否符合组织产品、服务的特性、特点；是否符合顾客的要求。</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2</w:t>
      </w:r>
      <w:r>
        <w:rPr>
          <w:rFonts w:ascii="Arial" w:hAnsi="Arial" w:cs="Arial"/>
          <w:color w:val="222222"/>
          <w:sz w:val="20"/>
          <w:szCs w:val="20"/>
          <w:shd w:val="clear" w:color="auto" w:fill="FFFFFF"/>
        </w:rPr>
        <w:t>）应在相关职能、层次、过程上均建立质量目标</w:t>
      </w:r>
      <w:r>
        <w:rPr>
          <w:rFonts w:ascii="Arial" w:hAnsi="Arial" w:cs="Arial"/>
          <w:color w:val="222222"/>
          <w:sz w:val="20"/>
          <w:szCs w:val="20"/>
        </w:rPr>
        <w:br/>
      </w:r>
      <w:r>
        <w:rPr>
          <w:rFonts w:ascii="Arial" w:hAnsi="Arial" w:cs="Arial"/>
          <w:color w:val="222222"/>
          <w:sz w:val="20"/>
          <w:szCs w:val="20"/>
          <w:shd w:val="clear" w:color="auto" w:fill="FFFFFF"/>
        </w:rPr>
        <w:t>标准要求组织应在相关职能、层次、过程建立质量目标，这里面牵涉两个问题：一是相关职能、层次、过程的质量应高于或等于组织的总目标，这样才能保证总目标的实现；二是相关职能、层次、过程质量目标与总目标的制定方法，即自上而下的方法和自下而上的方法。</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3</w:t>
      </w:r>
      <w:r>
        <w:rPr>
          <w:rFonts w:ascii="Arial" w:hAnsi="Arial" w:cs="Arial"/>
          <w:color w:val="222222"/>
          <w:sz w:val="20"/>
          <w:szCs w:val="20"/>
          <w:shd w:val="clear" w:color="auto" w:fill="FFFFFF"/>
        </w:rPr>
        <w:t>）质量目标应具有可实现性</w:t>
      </w:r>
      <w:r>
        <w:rPr>
          <w:rFonts w:ascii="Arial" w:hAnsi="Arial" w:cs="Arial"/>
          <w:color w:val="222222"/>
          <w:sz w:val="20"/>
          <w:szCs w:val="20"/>
        </w:rPr>
        <w:br/>
      </w:r>
      <w:r>
        <w:rPr>
          <w:rFonts w:ascii="Arial" w:hAnsi="Arial" w:cs="Arial"/>
          <w:color w:val="222222"/>
          <w:sz w:val="20"/>
          <w:szCs w:val="20"/>
          <w:shd w:val="clear" w:color="auto" w:fill="FFFFFF"/>
        </w:rPr>
        <w:t>质量目标应该是经过努力可以实现的，既不能高不可攀，也不能唾手可得，应保持质量目标的可行性和激励性。</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4</w:t>
      </w:r>
      <w:r>
        <w:rPr>
          <w:rFonts w:ascii="Arial" w:hAnsi="Arial" w:cs="Arial"/>
          <w:color w:val="222222"/>
          <w:sz w:val="20"/>
          <w:szCs w:val="20"/>
          <w:shd w:val="clear" w:color="auto" w:fill="FFFFFF"/>
        </w:rPr>
        <w:t>）质量目标应具备可测量性</w:t>
      </w:r>
      <w:r>
        <w:rPr>
          <w:rFonts w:ascii="Arial" w:hAnsi="Arial" w:cs="Arial"/>
          <w:color w:val="222222"/>
          <w:sz w:val="20"/>
          <w:szCs w:val="20"/>
        </w:rPr>
        <w:br/>
      </w:r>
      <w:r>
        <w:rPr>
          <w:rFonts w:ascii="Arial" w:hAnsi="Arial" w:cs="Arial"/>
          <w:color w:val="222222"/>
          <w:sz w:val="20"/>
          <w:szCs w:val="20"/>
          <w:shd w:val="clear" w:color="auto" w:fill="FFFFFF"/>
        </w:rPr>
        <w:t>与</w:t>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版标准相比，</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版标准增加了</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可行时</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，也就是说只有在可行时，质量目标才可测量，既然要测量，质量目标就应该量化。</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5</w:t>
      </w:r>
      <w:r>
        <w:rPr>
          <w:rFonts w:ascii="Arial" w:hAnsi="Arial" w:cs="Arial"/>
          <w:color w:val="222222"/>
          <w:sz w:val="20"/>
          <w:szCs w:val="20"/>
          <w:shd w:val="clear" w:color="auto" w:fill="FFFFFF"/>
        </w:rPr>
        <w:t>）顾客满意度是一项重要的质量目标</w:t>
      </w:r>
      <w:r>
        <w:rPr>
          <w:rFonts w:ascii="Arial" w:hAnsi="Arial" w:cs="Arial"/>
          <w:color w:val="222222"/>
          <w:sz w:val="20"/>
          <w:szCs w:val="20"/>
        </w:rPr>
        <w:br/>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w:t>
      </w:r>
      <w:r>
        <w:rPr>
          <w:rFonts w:ascii="Arial" w:hAnsi="Arial" w:cs="Arial"/>
          <w:color w:val="222222"/>
          <w:sz w:val="20"/>
          <w:szCs w:val="20"/>
          <w:shd w:val="clear" w:color="auto" w:fill="FFFFFF"/>
        </w:rPr>
        <w:t xml:space="preserve">“9.12 </w:t>
      </w:r>
      <w:r>
        <w:rPr>
          <w:rFonts w:ascii="Arial" w:hAnsi="Arial" w:cs="Arial"/>
          <w:color w:val="222222"/>
          <w:sz w:val="20"/>
          <w:szCs w:val="20"/>
          <w:shd w:val="clear" w:color="auto" w:fill="FFFFFF"/>
        </w:rPr>
        <w:t>顾客满意</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要求，组织应监视顾客对其要求满足程度的数据，应获取的数据包括顾客反馈、顾客对组织及其产品和服务的意见和感受。最为关键是确立正确的获取、统计分析和评价相关数据，确保数据的真实性和可靠性，绝不能弄虚作假、敷衍了事，否则难以增强顾客满意的机会，实现持续改进。</w:t>
      </w:r>
      <w:r>
        <w:rPr>
          <w:rFonts w:ascii="Arial" w:hAnsi="Arial" w:cs="Arial"/>
          <w:color w:val="222222"/>
          <w:sz w:val="20"/>
          <w:szCs w:val="20"/>
        </w:rPr>
        <w:br/>
      </w:r>
      <w:r>
        <w:rPr>
          <w:rFonts w:ascii="Arial" w:hAnsi="Arial" w:cs="Arial"/>
          <w:color w:val="222222"/>
          <w:sz w:val="20"/>
          <w:szCs w:val="20"/>
          <w:shd w:val="clear" w:color="auto" w:fill="FFFFFF"/>
        </w:rPr>
        <w:t xml:space="preserve">2. </w:t>
      </w:r>
      <w:r>
        <w:rPr>
          <w:rFonts w:ascii="Arial" w:hAnsi="Arial" w:cs="Arial"/>
          <w:color w:val="222222"/>
          <w:sz w:val="20"/>
          <w:szCs w:val="20"/>
          <w:shd w:val="clear" w:color="auto" w:fill="FFFFFF"/>
        </w:rPr>
        <w:t>质量目标的实现</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1</w:t>
      </w:r>
      <w:r>
        <w:rPr>
          <w:rFonts w:ascii="Arial" w:hAnsi="Arial" w:cs="Arial"/>
          <w:color w:val="222222"/>
          <w:sz w:val="20"/>
          <w:szCs w:val="20"/>
          <w:shd w:val="clear" w:color="auto" w:fill="FFFFFF"/>
        </w:rPr>
        <w:t>）策划目标实现时的要求</w:t>
      </w:r>
      <w:r>
        <w:rPr>
          <w:rFonts w:ascii="Arial" w:hAnsi="Arial" w:cs="Arial"/>
          <w:color w:val="222222"/>
          <w:sz w:val="20"/>
          <w:szCs w:val="20"/>
        </w:rPr>
        <w:br/>
      </w:r>
      <w:r>
        <w:rPr>
          <w:rFonts w:ascii="Arial" w:hAnsi="Arial" w:cs="Arial"/>
          <w:color w:val="222222"/>
          <w:sz w:val="20"/>
          <w:szCs w:val="20"/>
          <w:shd w:val="clear" w:color="auto" w:fill="FFFFFF"/>
        </w:rPr>
        <w:t>为了确保质量目标的实现，首先应按照</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版标准新增的下列要求来进行策划、落实。即在策划目标的实现时，组织应确定：</w:t>
      </w:r>
      <w:r>
        <w:rPr>
          <w:rFonts w:ascii="Arial" w:hAnsi="Arial" w:cs="Arial"/>
          <w:color w:val="222222"/>
          <w:sz w:val="20"/>
          <w:szCs w:val="20"/>
        </w:rPr>
        <w:br/>
      </w:r>
      <w:r>
        <w:rPr>
          <w:rFonts w:ascii="Arial" w:hAnsi="Arial" w:cs="Arial"/>
          <w:color w:val="222222"/>
          <w:sz w:val="20"/>
          <w:szCs w:val="20"/>
          <w:shd w:val="clear" w:color="auto" w:fill="FFFFFF"/>
        </w:rPr>
        <w:t>做什么；</w:t>
      </w:r>
      <w:r>
        <w:rPr>
          <w:rFonts w:ascii="Arial" w:hAnsi="Arial" w:cs="Arial"/>
          <w:color w:val="222222"/>
          <w:sz w:val="20"/>
          <w:szCs w:val="20"/>
        </w:rPr>
        <w:br/>
      </w:r>
      <w:r>
        <w:rPr>
          <w:rFonts w:ascii="Arial" w:hAnsi="Arial" w:cs="Arial"/>
          <w:color w:val="222222"/>
          <w:sz w:val="20"/>
          <w:szCs w:val="20"/>
          <w:shd w:val="clear" w:color="auto" w:fill="FFFFFF"/>
        </w:rPr>
        <w:t>所需的资源；</w:t>
      </w:r>
      <w:r>
        <w:rPr>
          <w:rFonts w:ascii="Arial" w:hAnsi="Arial" w:cs="Arial"/>
          <w:color w:val="222222"/>
          <w:sz w:val="20"/>
          <w:szCs w:val="20"/>
        </w:rPr>
        <w:br/>
      </w:r>
      <w:r>
        <w:rPr>
          <w:rFonts w:ascii="Arial" w:hAnsi="Arial" w:cs="Arial"/>
          <w:color w:val="222222"/>
          <w:sz w:val="20"/>
          <w:szCs w:val="20"/>
          <w:shd w:val="clear" w:color="auto" w:fill="FFFFFF"/>
        </w:rPr>
        <w:t>责任人；</w:t>
      </w:r>
      <w:r>
        <w:rPr>
          <w:rFonts w:ascii="Arial" w:hAnsi="Arial" w:cs="Arial"/>
          <w:color w:val="222222"/>
          <w:sz w:val="20"/>
          <w:szCs w:val="20"/>
        </w:rPr>
        <w:br/>
      </w:r>
      <w:r>
        <w:rPr>
          <w:rFonts w:ascii="Arial" w:hAnsi="Arial" w:cs="Arial"/>
          <w:color w:val="222222"/>
          <w:sz w:val="20"/>
          <w:szCs w:val="20"/>
          <w:shd w:val="clear" w:color="auto" w:fill="FFFFFF"/>
        </w:rPr>
        <w:t>完成的时间表；</w:t>
      </w:r>
      <w:r>
        <w:rPr>
          <w:rFonts w:ascii="Arial" w:hAnsi="Arial" w:cs="Arial"/>
          <w:color w:val="222222"/>
          <w:sz w:val="20"/>
          <w:szCs w:val="20"/>
        </w:rPr>
        <w:br/>
      </w:r>
      <w:r>
        <w:rPr>
          <w:rFonts w:ascii="Arial" w:hAnsi="Arial" w:cs="Arial"/>
          <w:color w:val="222222"/>
          <w:sz w:val="20"/>
          <w:szCs w:val="20"/>
          <w:shd w:val="clear" w:color="auto" w:fill="FFFFFF"/>
        </w:rPr>
        <w:t>结果如何评价。</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2</w:t>
      </w:r>
      <w:r>
        <w:rPr>
          <w:rFonts w:ascii="Arial" w:hAnsi="Arial" w:cs="Arial"/>
          <w:color w:val="222222"/>
          <w:sz w:val="20"/>
          <w:szCs w:val="20"/>
          <w:shd w:val="clear" w:color="auto" w:fill="FFFFFF"/>
        </w:rPr>
        <w:t>）产品和服务的质量目标应体现在标书、合同中</w:t>
      </w:r>
      <w:r>
        <w:rPr>
          <w:rFonts w:ascii="Arial" w:hAnsi="Arial" w:cs="Arial"/>
          <w:color w:val="222222"/>
          <w:sz w:val="20"/>
          <w:szCs w:val="20"/>
        </w:rPr>
        <w:br/>
      </w:r>
      <w:r>
        <w:rPr>
          <w:rFonts w:ascii="Arial" w:hAnsi="Arial" w:cs="Arial"/>
          <w:color w:val="222222"/>
          <w:sz w:val="20"/>
          <w:szCs w:val="20"/>
          <w:shd w:val="clear" w:color="auto" w:fill="FFFFFF"/>
        </w:rPr>
        <w:t>与产品和服务有关的要求，无论是适用于产品和服务的法律法规和技术标准的要求，还是顾客规定的要求，以及顾客虽然没有明示，但具体的用途或已知的预期用途所必需的要求和组织认为必要的任何附加要求，最主要的还是体现在质量目标上。</w:t>
      </w:r>
      <w:r>
        <w:rPr>
          <w:rFonts w:ascii="Arial" w:hAnsi="Arial" w:cs="Arial"/>
          <w:color w:val="222222"/>
          <w:sz w:val="20"/>
          <w:szCs w:val="20"/>
        </w:rPr>
        <w:br/>
      </w:r>
      <w:r>
        <w:rPr>
          <w:rFonts w:ascii="Arial" w:hAnsi="Arial" w:cs="Arial"/>
          <w:color w:val="222222"/>
          <w:sz w:val="20"/>
          <w:szCs w:val="20"/>
          <w:shd w:val="clear" w:color="auto" w:fill="FFFFFF"/>
        </w:rPr>
        <w:lastRenderedPageBreak/>
        <w:t>（</w:t>
      </w:r>
      <w:r>
        <w:rPr>
          <w:rFonts w:ascii="Arial" w:hAnsi="Arial" w:cs="Arial"/>
          <w:color w:val="222222"/>
          <w:sz w:val="20"/>
          <w:szCs w:val="20"/>
          <w:shd w:val="clear" w:color="auto" w:fill="FFFFFF"/>
        </w:rPr>
        <w:t>3</w:t>
      </w:r>
      <w:r>
        <w:rPr>
          <w:rFonts w:ascii="Arial" w:hAnsi="Arial" w:cs="Arial"/>
          <w:color w:val="222222"/>
          <w:sz w:val="20"/>
          <w:szCs w:val="20"/>
          <w:shd w:val="clear" w:color="auto" w:fill="FFFFFF"/>
        </w:rPr>
        <w:t>）产品和服务运行策划和实施过程中必须关注质量目标</w:t>
      </w:r>
      <w:r>
        <w:rPr>
          <w:rFonts w:ascii="Arial" w:hAnsi="Arial" w:cs="Arial"/>
          <w:color w:val="222222"/>
          <w:sz w:val="20"/>
          <w:szCs w:val="20"/>
        </w:rPr>
        <w:br/>
      </w:r>
      <w:r>
        <w:rPr>
          <w:rFonts w:ascii="Arial" w:hAnsi="Arial" w:cs="Arial"/>
          <w:color w:val="222222"/>
          <w:sz w:val="20"/>
          <w:szCs w:val="20"/>
          <w:shd w:val="clear" w:color="auto" w:fill="FFFFFF"/>
        </w:rPr>
        <w:t>质量目标是最能体现产品和服务实现过程最终结果的标志，也就是过程的绩效。因此，必须从运行策划开始即考虑、确定相关的质量目标，无论是</w:t>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版标准</w:t>
      </w:r>
      <w:r>
        <w:rPr>
          <w:rFonts w:ascii="Arial" w:hAnsi="Arial" w:cs="Arial"/>
          <w:color w:val="222222"/>
          <w:sz w:val="20"/>
          <w:szCs w:val="20"/>
          <w:shd w:val="clear" w:color="auto" w:fill="FFFFFF"/>
        </w:rPr>
        <w:t xml:space="preserve">“7.1 </w:t>
      </w:r>
      <w:r>
        <w:rPr>
          <w:rFonts w:ascii="Arial" w:hAnsi="Arial" w:cs="Arial"/>
          <w:color w:val="222222"/>
          <w:sz w:val="20"/>
          <w:szCs w:val="20"/>
          <w:shd w:val="clear" w:color="auto" w:fill="FFFFFF"/>
        </w:rPr>
        <w:t>产品实现的策划</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，还是</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w:t>
      </w:r>
      <w:r>
        <w:rPr>
          <w:rFonts w:ascii="Arial" w:hAnsi="Arial" w:cs="Arial"/>
          <w:color w:val="222222"/>
          <w:sz w:val="20"/>
          <w:szCs w:val="20"/>
          <w:shd w:val="clear" w:color="auto" w:fill="FFFFFF"/>
        </w:rPr>
        <w:t xml:space="preserve">“8.3 </w:t>
      </w:r>
      <w:r>
        <w:rPr>
          <w:rFonts w:ascii="Arial" w:hAnsi="Arial" w:cs="Arial"/>
          <w:color w:val="222222"/>
          <w:sz w:val="20"/>
          <w:szCs w:val="20"/>
          <w:shd w:val="clear" w:color="auto" w:fill="FFFFFF"/>
        </w:rPr>
        <w:t>运行策划过程</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，都提出了这一要求。</w:t>
      </w:r>
      <w:r>
        <w:rPr>
          <w:rFonts w:ascii="Arial" w:hAnsi="Arial" w:cs="Arial"/>
          <w:color w:val="222222"/>
          <w:sz w:val="20"/>
          <w:szCs w:val="20"/>
        </w:rPr>
        <w:br/>
      </w:r>
      <w:r>
        <w:rPr>
          <w:rFonts w:ascii="Arial" w:hAnsi="Arial" w:cs="Arial"/>
          <w:color w:val="222222"/>
          <w:sz w:val="20"/>
          <w:szCs w:val="20"/>
          <w:shd w:val="clear" w:color="auto" w:fill="FFFFFF"/>
        </w:rPr>
        <w:t xml:space="preserve">3. </w:t>
      </w:r>
      <w:r>
        <w:rPr>
          <w:rFonts w:ascii="Arial" w:hAnsi="Arial" w:cs="Arial"/>
          <w:color w:val="222222"/>
          <w:sz w:val="20"/>
          <w:szCs w:val="20"/>
          <w:shd w:val="clear" w:color="auto" w:fill="FFFFFF"/>
        </w:rPr>
        <w:t>质量目标的评价和评审</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1</w:t>
      </w:r>
      <w:r>
        <w:rPr>
          <w:rFonts w:ascii="Arial" w:hAnsi="Arial" w:cs="Arial"/>
          <w:color w:val="222222"/>
          <w:sz w:val="20"/>
          <w:szCs w:val="20"/>
          <w:shd w:val="clear" w:color="auto" w:fill="FFFFFF"/>
        </w:rPr>
        <w:t>）适时进行评价、评审</w:t>
      </w:r>
      <w:r>
        <w:rPr>
          <w:rFonts w:ascii="Arial" w:hAnsi="Arial" w:cs="Arial"/>
          <w:color w:val="222222"/>
          <w:sz w:val="20"/>
          <w:szCs w:val="20"/>
        </w:rPr>
        <w:br/>
      </w:r>
      <w:r>
        <w:rPr>
          <w:rFonts w:ascii="Arial" w:hAnsi="Arial" w:cs="Arial"/>
          <w:color w:val="222222"/>
          <w:sz w:val="20"/>
          <w:szCs w:val="20"/>
          <w:shd w:val="clear" w:color="auto" w:fill="FFFFFF"/>
        </w:rPr>
        <w:t>与</w:t>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版标准相比，</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w:t>
      </w:r>
      <w:r>
        <w:rPr>
          <w:rFonts w:ascii="Arial" w:hAnsi="Arial" w:cs="Arial"/>
          <w:color w:val="222222"/>
          <w:sz w:val="20"/>
          <w:szCs w:val="20"/>
          <w:shd w:val="clear" w:color="auto" w:fill="FFFFFF"/>
        </w:rPr>
        <w:t xml:space="preserve">“8.3 </w:t>
      </w:r>
      <w:r>
        <w:rPr>
          <w:rFonts w:ascii="Arial" w:hAnsi="Arial" w:cs="Arial"/>
          <w:color w:val="222222"/>
          <w:sz w:val="20"/>
          <w:szCs w:val="20"/>
          <w:shd w:val="clear" w:color="auto" w:fill="FFFFFF"/>
        </w:rPr>
        <w:t>内部审核</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条款的要求更为明确：审核方案应考虑质量目标、相关过程的重要性、关联风险和以往的结果。方案是要付诸实施的，也就是说，内部审核中必须对质量目标进行审核、评价。</w:t>
      </w:r>
      <w:r>
        <w:rPr>
          <w:rFonts w:ascii="Arial" w:hAnsi="Arial" w:cs="Arial"/>
          <w:color w:val="222222"/>
          <w:sz w:val="20"/>
          <w:szCs w:val="20"/>
        </w:rPr>
        <w:br/>
      </w:r>
      <w:r>
        <w:rPr>
          <w:rFonts w:ascii="Arial" w:hAnsi="Arial" w:cs="Arial"/>
          <w:color w:val="222222"/>
          <w:sz w:val="20"/>
          <w:szCs w:val="20"/>
          <w:shd w:val="clear" w:color="auto" w:fill="FFFFFF"/>
        </w:rPr>
        <w:t>评价、评审过程中，既应对已实现的质量目标进行评价、评审，分析出实现质量目标的有效措施、有效过程，以及进一步提高质量目标水平的可行性，同时也要分析未实现质量目标的原因和应采取的纠正措施，以利于持续改进。</w:t>
      </w:r>
      <w:r>
        <w:rPr>
          <w:rFonts w:ascii="Arial" w:hAnsi="Arial" w:cs="Arial"/>
          <w:color w:val="222222"/>
          <w:sz w:val="20"/>
          <w:szCs w:val="20"/>
        </w:rPr>
        <w:br/>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2</w:t>
      </w:r>
      <w:r>
        <w:rPr>
          <w:rFonts w:ascii="Arial" w:hAnsi="Arial" w:cs="Arial"/>
          <w:color w:val="222222"/>
          <w:sz w:val="20"/>
          <w:szCs w:val="20"/>
          <w:shd w:val="clear" w:color="auto" w:fill="FFFFFF"/>
        </w:rPr>
        <w:t>）质量目标的更新</w:t>
      </w:r>
      <w:r>
        <w:rPr>
          <w:rFonts w:ascii="Arial" w:hAnsi="Arial" w:cs="Arial"/>
          <w:color w:val="222222"/>
          <w:sz w:val="20"/>
          <w:szCs w:val="20"/>
        </w:rPr>
        <w:br/>
      </w:r>
      <w:r>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版标准是通过人们的理解，认为质量目标具有时效性，应考虑对质量目标的更新。</w:t>
      </w:r>
      <w:r>
        <w:rPr>
          <w:rFonts w:ascii="Arial" w:hAnsi="Arial" w:cs="Arial"/>
          <w:color w:val="222222"/>
          <w:sz w:val="20"/>
          <w:szCs w:val="20"/>
          <w:shd w:val="clear" w:color="auto" w:fill="FFFFFF"/>
        </w:rPr>
        <w:t>2015</w:t>
      </w:r>
      <w:r>
        <w:rPr>
          <w:rFonts w:ascii="Arial" w:hAnsi="Arial" w:cs="Arial"/>
          <w:color w:val="222222"/>
          <w:sz w:val="20"/>
          <w:szCs w:val="20"/>
          <w:shd w:val="clear" w:color="auto" w:fill="FFFFFF"/>
        </w:rPr>
        <w:t>版标准则作为一项条款，要求</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适当时进行更新</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。对于</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适当时</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可以理解为组织的质量方针、战略方向及组织的商业环境发生变化时，相关的适用要求（如相关的法律法规、技术标准等）要更新。当技术指标、顾客对产品和服务质量要求、组织的技术水平、创新能力提高时，都应对质量目标进行更新，这也是组织质量管理体系有效运行水平和过程业绩水平不断提高的体现。</w:t>
      </w:r>
    </w:p>
    <w:p w:rsidR="00FF0997" w:rsidRDefault="00FF0997" w:rsidP="00D31D50">
      <w:pPr>
        <w:spacing w:line="220" w:lineRule="atLeast"/>
        <w:rPr>
          <w:rFonts w:ascii="Arial" w:hAnsi="Arial" w:cs="Arial"/>
          <w:color w:val="222222"/>
          <w:sz w:val="20"/>
          <w:szCs w:val="20"/>
          <w:shd w:val="clear" w:color="auto" w:fill="FFFFFF"/>
        </w:rPr>
      </w:pPr>
    </w:p>
    <w:p w:rsidR="00FF0997" w:rsidRDefault="00FF0997" w:rsidP="00FF0997">
      <w:pPr>
        <w:spacing w:line="220" w:lineRule="atLeast"/>
      </w:pPr>
    </w:p>
    <w:p w:rsidR="0096217C" w:rsidRDefault="0096217C" w:rsidP="0096217C">
      <w:pPr>
        <w:rPr>
          <w:b/>
          <w:color w:val="FF0000"/>
        </w:rPr>
      </w:pPr>
      <w:r>
        <w:rPr>
          <w:rFonts w:hint="eastAsia"/>
          <w:b/>
          <w:color w:val="FF0000"/>
        </w:rPr>
        <w:t>说明：</w:t>
      </w:r>
    </w:p>
    <w:p w:rsidR="0096217C" w:rsidRDefault="0096217C" w:rsidP="0096217C">
      <w:pPr>
        <w:spacing w:line="220" w:lineRule="atLeast"/>
        <w:rPr>
          <w:color w:val="FF0000"/>
        </w:rPr>
      </w:pPr>
      <w:r>
        <w:rPr>
          <w:rFonts w:hint="eastAsia"/>
          <w:color w:val="FF0000"/>
        </w:rPr>
        <w:t>本范文内容由汇智认证：</w:t>
      </w:r>
      <w:hyperlink r:id="rId4" w:history="1">
        <w:r>
          <w:rPr>
            <w:rStyle w:val="a3"/>
          </w:rPr>
          <w:t>https://www.hisiso.com/</w:t>
        </w:r>
      </w:hyperlink>
      <w:r>
        <w:rPr>
          <w:rFonts w:hint="eastAsia"/>
          <w:color w:val="FF0000"/>
        </w:rPr>
        <w:t>整理并发布，内容格式仅供参考学习使用，如需转载请标明出处。</w:t>
      </w:r>
    </w:p>
    <w:p w:rsidR="0096217C" w:rsidRDefault="0096217C" w:rsidP="0096217C">
      <w:pPr>
        <w:rPr>
          <w:color w:val="FF0000"/>
        </w:rPr>
      </w:pPr>
      <w:r>
        <w:rPr>
          <w:rFonts w:hint="eastAsia"/>
          <w:color w:val="FF0000"/>
        </w:rPr>
        <w:t>更多问题可咨询电话：</w:t>
      </w:r>
      <w:r>
        <w:rPr>
          <w:color w:val="FF0000"/>
        </w:rPr>
        <w:t>0532-84688710</w:t>
      </w:r>
    </w:p>
    <w:p w:rsidR="0096217C" w:rsidRDefault="0096217C" w:rsidP="0096217C"/>
    <w:p w:rsidR="00FF0997" w:rsidRDefault="00FF0997" w:rsidP="00D31D50">
      <w:pPr>
        <w:spacing w:line="220" w:lineRule="atLeast"/>
      </w:pPr>
    </w:p>
    <w:sectPr w:rsidR="00FF0997"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96217C"/>
    <w:rsid w:val="00D31D50"/>
    <w:rsid w:val="00DA6E2D"/>
    <w:rsid w:val="00DE6E5E"/>
    <w:rsid w:val="00FF0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0997"/>
    <w:rPr>
      <w:color w:val="0000FF"/>
      <w:u w:val="single"/>
    </w:rPr>
  </w:style>
</w:styles>
</file>

<file path=word/webSettings.xml><?xml version="1.0" encoding="utf-8"?>
<w:webSettings xmlns:r="http://schemas.openxmlformats.org/officeDocument/2006/relationships" xmlns:w="http://schemas.openxmlformats.org/wordprocessingml/2006/main">
  <w:divs>
    <w:div w:id="11195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isis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2020-07-13T08:00:00Z</dcterms:modified>
</cp:coreProperties>
</file>