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30" w:rsidRDefault="00BD5230" w:rsidP="00BD5230">
      <w:pPr>
        <w:pStyle w:val="2"/>
        <w:jc w:val="left"/>
        <w:rPr>
          <w:rFonts w:ascii="宋体" w:eastAsia="宋体" w:hAnsi="宋体" w:cs="宋体"/>
          <w:b/>
          <w:bCs/>
          <w:sz w:val="24"/>
          <w:szCs w:val="24"/>
          <w:lang w:eastAsia="zh-CN"/>
        </w:rPr>
      </w:pPr>
      <w:r>
        <w:rPr>
          <w:rFonts w:ascii="宋体" w:eastAsia="宋体" w:hAnsi="宋体" w:cs="宋体" w:hint="eastAsia"/>
          <w:b/>
          <w:bCs/>
          <w:sz w:val="24"/>
          <w:szCs w:val="24"/>
          <w:lang w:eastAsia="zh-CN"/>
        </w:rPr>
        <w:t>8.6 产品和服务的放行</w:t>
      </w:r>
    </w:p>
    <w:p w:rsidR="00BD5230" w:rsidRDefault="00BD5230" w:rsidP="00BD5230">
      <w:pPr>
        <w:spacing w:line="400" w:lineRule="exact"/>
        <w:rPr>
          <w:sz w:val="24"/>
        </w:rPr>
      </w:pPr>
      <w:r>
        <w:rPr>
          <w:sz w:val="24"/>
        </w:rPr>
        <w:t xml:space="preserve"> </w:t>
      </w:r>
      <w:r>
        <w:rPr>
          <w:rFonts w:hint="eastAsia"/>
          <w:sz w:val="24"/>
        </w:rPr>
        <w:t>销售部</w:t>
      </w:r>
      <w:r>
        <w:rPr>
          <w:sz w:val="24"/>
        </w:rPr>
        <w:t>负责</w:t>
      </w:r>
      <w:r>
        <w:rPr>
          <w:rFonts w:hint="eastAsia"/>
          <w:sz w:val="24"/>
        </w:rPr>
        <w:t>销售产品放行的安排，研发部负责研发项目放行的安排，</w:t>
      </w:r>
      <w:r>
        <w:rPr>
          <w:sz w:val="24"/>
        </w:rPr>
        <w:t>以验证产品和服务的要求已被满足。</w:t>
      </w:r>
    </w:p>
    <w:p w:rsidR="00BD5230" w:rsidRDefault="00BD5230" w:rsidP="00BD5230">
      <w:pPr>
        <w:spacing w:line="400" w:lineRule="exact"/>
        <w:rPr>
          <w:sz w:val="24"/>
        </w:rPr>
      </w:pPr>
      <w:r>
        <w:rPr>
          <w:sz w:val="24"/>
        </w:rPr>
        <w:t xml:space="preserve">   </w:t>
      </w:r>
      <w:r>
        <w:rPr>
          <w:sz w:val="24"/>
        </w:rPr>
        <w:t>除非得到有关授权人员的批准，适用时得到顾客的批准，否则在策划的安排已圆满完成之前，不应向顾客放行产品和交付服务。</w:t>
      </w:r>
    </w:p>
    <w:p w:rsidR="00BD5230" w:rsidRDefault="00BD5230" w:rsidP="00BD5230">
      <w:pPr>
        <w:spacing w:line="400" w:lineRule="exact"/>
        <w:rPr>
          <w:sz w:val="24"/>
        </w:rPr>
      </w:pPr>
      <w:r>
        <w:rPr>
          <w:sz w:val="24"/>
        </w:rPr>
        <w:t xml:space="preserve">   </w:t>
      </w:r>
      <w:r>
        <w:rPr>
          <w:sz w:val="24"/>
        </w:rPr>
        <w:t>公司保留有关产品和服务放行的形成文件的信息。形成文件的信息应包括：</w:t>
      </w:r>
    </w:p>
    <w:p w:rsidR="00BD5230" w:rsidRDefault="00BD5230" w:rsidP="00BD5230">
      <w:pPr>
        <w:spacing w:line="400" w:lineRule="exact"/>
        <w:ind w:left="214"/>
        <w:rPr>
          <w:sz w:val="24"/>
        </w:rPr>
      </w:pPr>
      <w:r>
        <w:rPr>
          <w:sz w:val="24"/>
        </w:rPr>
        <w:t xml:space="preserve">  a) </w:t>
      </w:r>
      <w:r>
        <w:rPr>
          <w:sz w:val="24"/>
        </w:rPr>
        <w:t>符合接收准则的证据；</w:t>
      </w:r>
    </w:p>
    <w:p w:rsidR="00BD5230" w:rsidRDefault="00BD5230" w:rsidP="00BD5230">
      <w:pPr>
        <w:spacing w:line="400" w:lineRule="exact"/>
        <w:ind w:left="214"/>
        <w:rPr>
          <w:sz w:val="24"/>
        </w:rPr>
      </w:pPr>
      <w:r>
        <w:rPr>
          <w:sz w:val="24"/>
        </w:rPr>
        <w:t xml:space="preserve">  b) </w:t>
      </w:r>
      <w:r>
        <w:rPr>
          <w:sz w:val="24"/>
        </w:rPr>
        <w:t>授权放行人员的可追溯性信息。</w:t>
      </w:r>
    </w:p>
    <w:p w:rsidR="00BD5230" w:rsidRDefault="00BD5230" w:rsidP="00BD5230">
      <w:pPr>
        <w:pStyle w:val="2"/>
        <w:jc w:val="left"/>
        <w:rPr>
          <w:sz w:val="24"/>
        </w:rPr>
      </w:pPr>
      <w:r>
        <w:rPr>
          <w:sz w:val="24"/>
        </w:rPr>
        <w:t xml:space="preserve">   公司产品和服务的放行主要依据客户合同要求和满足相关法律法规的要求。</w:t>
      </w:r>
    </w:p>
    <w:p w:rsidR="004358AB" w:rsidRDefault="004358AB" w:rsidP="00D31D50">
      <w:pPr>
        <w:spacing w:line="220" w:lineRule="atLeast"/>
      </w:pPr>
    </w:p>
    <w:p w:rsidR="00AE00C8" w:rsidRDefault="00AE00C8" w:rsidP="00D31D50">
      <w:pPr>
        <w:spacing w:line="220" w:lineRule="atLeast"/>
      </w:pPr>
    </w:p>
    <w:p w:rsidR="00AE00C8" w:rsidRDefault="00AE00C8" w:rsidP="00D31D50">
      <w:pPr>
        <w:spacing w:line="220" w:lineRule="atLeast"/>
      </w:pPr>
    </w:p>
    <w:p w:rsidR="00AE00C8" w:rsidRDefault="00AE00C8" w:rsidP="00AE00C8">
      <w:pPr>
        <w:rPr>
          <w:b/>
          <w:color w:val="FF0000"/>
          <w:sz w:val="24"/>
        </w:rPr>
      </w:pPr>
      <w:r>
        <w:rPr>
          <w:rFonts w:hint="eastAsia"/>
          <w:b/>
          <w:color w:val="FF0000"/>
          <w:sz w:val="24"/>
        </w:rPr>
        <w:t>说明：</w:t>
      </w:r>
    </w:p>
    <w:p w:rsidR="00AE00C8" w:rsidRDefault="00AE00C8" w:rsidP="00AE00C8">
      <w:pPr>
        <w:spacing w:line="220" w:lineRule="atLeast"/>
        <w:rPr>
          <w:color w:val="FF0000"/>
        </w:rPr>
      </w:pPr>
      <w:r>
        <w:rPr>
          <w:rFonts w:hint="eastAsia"/>
          <w:color w:val="FF0000"/>
        </w:rPr>
        <w:t>本范文内容由汇智认证：</w:t>
      </w:r>
      <w:hyperlink r:id="rId6" w:history="1">
        <w:r w:rsidR="00145950">
          <w:rPr>
            <w:rStyle w:val="a6"/>
          </w:rPr>
          <w:t>https://www.hisiso.com/</w:t>
        </w:r>
      </w:hyperlink>
      <w:r>
        <w:rPr>
          <w:rFonts w:hint="eastAsia"/>
          <w:color w:val="FF0000"/>
        </w:rPr>
        <w:t>整理并发布，内容格式仅供参考学习使用，如需转载请标明出处。</w:t>
      </w:r>
    </w:p>
    <w:p w:rsidR="00AE00C8" w:rsidRDefault="00AE00C8" w:rsidP="00AE00C8">
      <w:pPr>
        <w:rPr>
          <w:color w:val="FF0000"/>
          <w:sz w:val="24"/>
        </w:rPr>
      </w:pPr>
      <w:r>
        <w:rPr>
          <w:rFonts w:hint="eastAsia"/>
          <w:color w:val="FF0000"/>
          <w:sz w:val="24"/>
        </w:rPr>
        <w:t>更多问题可咨询电话：</w:t>
      </w:r>
      <w:r>
        <w:rPr>
          <w:color w:val="FF0000"/>
          <w:sz w:val="24"/>
        </w:rPr>
        <w:t>0532-84688710</w:t>
      </w:r>
    </w:p>
    <w:p w:rsidR="00AE00C8" w:rsidRDefault="00AE00C8" w:rsidP="00AE00C8">
      <w:pPr>
        <w:spacing w:line="220" w:lineRule="atLeast"/>
      </w:pPr>
    </w:p>
    <w:p w:rsidR="00AE00C8" w:rsidRDefault="00AE00C8" w:rsidP="00D31D50">
      <w:pPr>
        <w:spacing w:line="220" w:lineRule="atLeast"/>
      </w:pPr>
    </w:p>
    <w:sectPr w:rsidR="00AE00C8"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5D7" w:rsidRDefault="006155D7" w:rsidP="00BD5230">
      <w:pPr>
        <w:spacing w:after="0"/>
      </w:pPr>
      <w:r>
        <w:separator/>
      </w:r>
    </w:p>
  </w:endnote>
  <w:endnote w:type="continuationSeparator" w:id="0">
    <w:p w:rsidR="006155D7" w:rsidRDefault="006155D7" w:rsidP="00BD52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5D7" w:rsidRDefault="006155D7" w:rsidP="00BD5230">
      <w:pPr>
        <w:spacing w:after="0"/>
      </w:pPr>
      <w:r>
        <w:separator/>
      </w:r>
    </w:p>
  </w:footnote>
  <w:footnote w:type="continuationSeparator" w:id="0">
    <w:p w:rsidR="006155D7" w:rsidRDefault="006155D7" w:rsidP="00BD523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1448EC"/>
    <w:rsid w:val="00145950"/>
    <w:rsid w:val="001C429A"/>
    <w:rsid w:val="00323B43"/>
    <w:rsid w:val="003D37D8"/>
    <w:rsid w:val="00426133"/>
    <w:rsid w:val="004358AB"/>
    <w:rsid w:val="006155D7"/>
    <w:rsid w:val="006C33F9"/>
    <w:rsid w:val="007735ED"/>
    <w:rsid w:val="00794A12"/>
    <w:rsid w:val="008B7726"/>
    <w:rsid w:val="00AE00C8"/>
    <w:rsid w:val="00BD5230"/>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0"/>
    <w:link w:val="2Char"/>
    <w:qFormat/>
    <w:rsid w:val="00BD5230"/>
    <w:pPr>
      <w:keepNext/>
      <w:widowControl w:val="0"/>
      <w:spacing w:after="0" w:line="400" w:lineRule="atLeast"/>
      <w:ind w:right="48"/>
      <w:jc w:val="center"/>
      <w:textAlignment w:val="baseline"/>
      <w:outlineLvl w:val="1"/>
    </w:pPr>
    <w:rPr>
      <w:rFonts w:ascii="MingLiU" w:eastAsia="MingLiU" w:hAnsi="Times New Roman" w:cs="Times New Roman"/>
      <w:sz w:val="28"/>
      <w:szCs w:val="20"/>
      <w:lang w:eastAsia="zh-TW"/>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D5230"/>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semiHidden/>
    <w:rsid w:val="00BD5230"/>
    <w:rPr>
      <w:rFonts w:ascii="Tahoma" w:hAnsi="Tahoma"/>
      <w:sz w:val="18"/>
      <w:szCs w:val="18"/>
    </w:rPr>
  </w:style>
  <w:style w:type="paragraph" w:styleId="a5">
    <w:name w:val="footer"/>
    <w:basedOn w:val="a"/>
    <w:link w:val="Char0"/>
    <w:uiPriority w:val="99"/>
    <w:semiHidden/>
    <w:unhideWhenUsed/>
    <w:rsid w:val="00BD5230"/>
    <w:pPr>
      <w:tabs>
        <w:tab w:val="center" w:pos="4153"/>
        <w:tab w:val="right" w:pos="8306"/>
      </w:tabs>
    </w:pPr>
    <w:rPr>
      <w:sz w:val="18"/>
      <w:szCs w:val="18"/>
    </w:rPr>
  </w:style>
  <w:style w:type="character" w:customStyle="1" w:styleId="Char0">
    <w:name w:val="页脚 Char"/>
    <w:basedOn w:val="a1"/>
    <w:link w:val="a5"/>
    <w:uiPriority w:val="99"/>
    <w:semiHidden/>
    <w:rsid w:val="00BD5230"/>
    <w:rPr>
      <w:rFonts w:ascii="Tahoma" w:hAnsi="Tahoma"/>
      <w:sz w:val="18"/>
      <w:szCs w:val="18"/>
    </w:rPr>
  </w:style>
  <w:style w:type="character" w:customStyle="1" w:styleId="2Char">
    <w:name w:val="标题 2 Char"/>
    <w:basedOn w:val="a1"/>
    <w:link w:val="2"/>
    <w:rsid w:val="00BD5230"/>
    <w:rPr>
      <w:rFonts w:ascii="MingLiU" w:eastAsia="MingLiU" w:hAnsi="Times New Roman" w:cs="Times New Roman"/>
      <w:sz w:val="28"/>
      <w:szCs w:val="20"/>
      <w:lang w:eastAsia="zh-TW"/>
    </w:rPr>
  </w:style>
  <w:style w:type="paragraph" w:styleId="a0">
    <w:name w:val="Normal Indent"/>
    <w:basedOn w:val="a"/>
    <w:uiPriority w:val="99"/>
    <w:semiHidden/>
    <w:unhideWhenUsed/>
    <w:rsid w:val="00BD5230"/>
    <w:pPr>
      <w:ind w:firstLineChars="200" w:firstLine="420"/>
    </w:pPr>
  </w:style>
  <w:style w:type="character" w:styleId="a6">
    <w:name w:val="Hyperlink"/>
    <w:basedOn w:val="a1"/>
    <w:semiHidden/>
    <w:unhideWhenUsed/>
    <w:rsid w:val="00AE00C8"/>
    <w:rPr>
      <w:color w:val="0000FF"/>
      <w:u w:val="single"/>
    </w:rPr>
  </w:style>
</w:styles>
</file>

<file path=word/webSettings.xml><?xml version="1.0" encoding="utf-8"?>
<w:webSettings xmlns:r="http://schemas.openxmlformats.org/officeDocument/2006/relationships" xmlns:w="http://schemas.openxmlformats.org/wordprocessingml/2006/main">
  <w:divs>
    <w:div w:id="20539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2020-07-13T06:31:00Z</dcterms:modified>
</cp:coreProperties>
</file>